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27E8" w14:textId="77777777" w:rsidR="005D2573" w:rsidRDefault="00A81D60">
      <w:pPr>
        <w:pStyle w:val="BodyText"/>
        <w:spacing w:before="79"/>
        <w:ind w:left="1994"/>
      </w:pPr>
      <w:r>
        <w:pict w14:anchorId="35D487EC">
          <v:group id="_x0000_s1026" style="position:absolute;left:0;text-align:left;margin-left:25.75pt;margin-top:60pt;width:549.4pt;height:256.9pt;z-index:-251658240;mso-position-horizontal-relative:page" coordorigin="515,1200" coordsize="10988,5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5;top:1200;width:10974;height:5138">
              <v:imagedata r:id="rId4" o:title=""/>
            </v:shape>
            <v:shape id="_x0000_s1028" style="position:absolute;left:11383;top:4014;width:115;height:87" coordorigin="11383,4014" coordsize="115,87" path="m11408,4101r,-15l11412,4068r8,-4l11431,4061r11,-1l11451,4058r6,-7l11461,4044r15,-15l11481,4027r13,l11498,4027r-4,-13l11466,4014r-27,l11411,4014r-28,e" filled="f" strokecolor="#3e3e3e" strokeweight=".5pt">
              <v:path arrowok="t"/>
            </v:shape>
            <v:shape id="_x0000_s1027" type="#_x0000_t75" style="position:absolute;left:8147;top:2141;width:576;height:375">
              <v:imagedata r:id="rId5" o:title=""/>
            </v:shape>
            <w10:wrap anchorx="page"/>
          </v:group>
        </w:pict>
      </w:r>
      <w:r>
        <w:t>Kentucky Early Childhood Regional Training Centers</w:t>
      </w:r>
    </w:p>
    <w:p w14:paraId="31C2F508" w14:textId="77777777" w:rsidR="005D2573" w:rsidRDefault="005D2573">
      <w:pPr>
        <w:rPr>
          <w:b/>
          <w:sz w:val="20"/>
        </w:rPr>
      </w:pPr>
    </w:p>
    <w:p w14:paraId="1F3EF03A" w14:textId="77777777" w:rsidR="005D2573" w:rsidRDefault="005D2573">
      <w:pPr>
        <w:rPr>
          <w:b/>
          <w:sz w:val="20"/>
        </w:rPr>
      </w:pPr>
    </w:p>
    <w:p w14:paraId="4C929D03" w14:textId="77777777" w:rsidR="005D2573" w:rsidRDefault="005D2573">
      <w:pPr>
        <w:rPr>
          <w:b/>
          <w:sz w:val="20"/>
        </w:rPr>
      </w:pPr>
    </w:p>
    <w:p w14:paraId="2F9E61EB" w14:textId="77777777" w:rsidR="005D2573" w:rsidRDefault="005D2573">
      <w:pPr>
        <w:rPr>
          <w:b/>
          <w:sz w:val="20"/>
        </w:rPr>
      </w:pPr>
    </w:p>
    <w:p w14:paraId="6A1F4870" w14:textId="77777777" w:rsidR="005D2573" w:rsidRDefault="005D2573">
      <w:pPr>
        <w:rPr>
          <w:b/>
          <w:sz w:val="20"/>
        </w:rPr>
      </w:pPr>
    </w:p>
    <w:p w14:paraId="4D2AE93F" w14:textId="77777777" w:rsidR="005D2573" w:rsidRDefault="005D2573">
      <w:pPr>
        <w:rPr>
          <w:b/>
          <w:sz w:val="20"/>
        </w:rPr>
      </w:pPr>
    </w:p>
    <w:p w14:paraId="0242F9B2" w14:textId="77777777" w:rsidR="005D2573" w:rsidRDefault="005D2573">
      <w:pPr>
        <w:rPr>
          <w:b/>
          <w:sz w:val="20"/>
        </w:rPr>
      </w:pPr>
    </w:p>
    <w:p w14:paraId="5E71D30A" w14:textId="77777777" w:rsidR="005D2573" w:rsidRDefault="005D2573">
      <w:pPr>
        <w:rPr>
          <w:b/>
          <w:sz w:val="20"/>
        </w:rPr>
      </w:pPr>
    </w:p>
    <w:p w14:paraId="4FBA1B5F" w14:textId="77777777" w:rsidR="005D2573" w:rsidRDefault="005D2573">
      <w:pPr>
        <w:rPr>
          <w:b/>
          <w:sz w:val="20"/>
        </w:rPr>
      </w:pPr>
    </w:p>
    <w:p w14:paraId="31B8FC34" w14:textId="77777777" w:rsidR="005D2573" w:rsidRDefault="005D2573">
      <w:pPr>
        <w:rPr>
          <w:b/>
          <w:sz w:val="20"/>
        </w:rPr>
      </w:pPr>
    </w:p>
    <w:p w14:paraId="20B037ED" w14:textId="77777777" w:rsidR="005D2573" w:rsidRDefault="005D2573">
      <w:pPr>
        <w:rPr>
          <w:b/>
          <w:sz w:val="20"/>
        </w:rPr>
      </w:pPr>
    </w:p>
    <w:p w14:paraId="235E3B31" w14:textId="77777777" w:rsidR="005D2573" w:rsidRDefault="005D2573">
      <w:pPr>
        <w:rPr>
          <w:b/>
          <w:sz w:val="20"/>
        </w:rPr>
      </w:pPr>
    </w:p>
    <w:p w14:paraId="71119433" w14:textId="77777777" w:rsidR="005D2573" w:rsidRDefault="005D2573">
      <w:pPr>
        <w:rPr>
          <w:b/>
          <w:sz w:val="20"/>
        </w:rPr>
      </w:pPr>
    </w:p>
    <w:p w14:paraId="4A6F5AB8" w14:textId="77777777" w:rsidR="005D2573" w:rsidRDefault="005D2573">
      <w:pPr>
        <w:rPr>
          <w:b/>
          <w:sz w:val="20"/>
        </w:rPr>
      </w:pPr>
    </w:p>
    <w:p w14:paraId="2CF817CA" w14:textId="77777777" w:rsidR="005D2573" w:rsidRDefault="005D2573">
      <w:pPr>
        <w:rPr>
          <w:b/>
          <w:sz w:val="20"/>
        </w:rPr>
      </w:pPr>
    </w:p>
    <w:p w14:paraId="44B57D25" w14:textId="77777777" w:rsidR="005D2573" w:rsidRDefault="005D2573">
      <w:pPr>
        <w:rPr>
          <w:b/>
          <w:sz w:val="20"/>
        </w:rPr>
      </w:pPr>
    </w:p>
    <w:p w14:paraId="018EC957" w14:textId="77777777" w:rsidR="005D2573" w:rsidRDefault="005D2573">
      <w:pPr>
        <w:rPr>
          <w:b/>
          <w:sz w:val="20"/>
        </w:rPr>
      </w:pPr>
    </w:p>
    <w:p w14:paraId="5DCEBA5D" w14:textId="77777777" w:rsidR="005D2573" w:rsidRDefault="005D2573">
      <w:pPr>
        <w:rPr>
          <w:b/>
          <w:sz w:val="20"/>
        </w:rPr>
      </w:pPr>
    </w:p>
    <w:p w14:paraId="5ED05E9F" w14:textId="77777777" w:rsidR="005D2573" w:rsidRDefault="005D2573">
      <w:pPr>
        <w:rPr>
          <w:b/>
          <w:sz w:val="20"/>
        </w:rPr>
      </w:pPr>
    </w:p>
    <w:p w14:paraId="7ACAE116" w14:textId="77777777" w:rsidR="005D2573" w:rsidRDefault="005D2573">
      <w:pPr>
        <w:rPr>
          <w:b/>
          <w:sz w:val="20"/>
        </w:rPr>
      </w:pPr>
    </w:p>
    <w:p w14:paraId="5429F556" w14:textId="77777777" w:rsidR="005D2573" w:rsidRDefault="005D2573">
      <w:pPr>
        <w:rPr>
          <w:b/>
          <w:sz w:val="20"/>
        </w:rPr>
      </w:pPr>
    </w:p>
    <w:p w14:paraId="68B5D741" w14:textId="77777777" w:rsidR="005D2573" w:rsidRDefault="005D2573">
      <w:pPr>
        <w:rPr>
          <w:b/>
          <w:sz w:val="20"/>
        </w:rPr>
      </w:pPr>
    </w:p>
    <w:p w14:paraId="230FD1D9" w14:textId="77777777" w:rsidR="005D2573" w:rsidRDefault="005D2573">
      <w:pPr>
        <w:rPr>
          <w:b/>
          <w:sz w:val="20"/>
        </w:rPr>
      </w:pPr>
    </w:p>
    <w:p w14:paraId="30F247A0" w14:textId="77777777" w:rsidR="005D2573" w:rsidRDefault="005D2573">
      <w:pPr>
        <w:rPr>
          <w:b/>
          <w:sz w:val="20"/>
        </w:rPr>
      </w:pPr>
    </w:p>
    <w:p w14:paraId="59B29E23" w14:textId="77777777" w:rsidR="005D2573" w:rsidRDefault="005D2573">
      <w:pPr>
        <w:rPr>
          <w:b/>
          <w:sz w:val="20"/>
        </w:rPr>
      </w:pPr>
    </w:p>
    <w:p w14:paraId="34699CD3" w14:textId="77777777" w:rsidR="005D2573" w:rsidRDefault="005D2573">
      <w:pPr>
        <w:spacing w:before="4" w:after="1"/>
        <w:rPr>
          <w:b/>
          <w:sz w:val="2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669"/>
      </w:tblGrid>
      <w:tr w:rsidR="005D2573" w14:paraId="7EDEF771" w14:textId="77777777">
        <w:trPr>
          <w:trHeight w:val="1379"/>
        </w:trPr>
        <w:tc>
          <w:tcPr>
            <w:tcW w:w="5127" w:type="dxa"/>
          </w:tcPr>
          <w:p w14:paraId="52B22B02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Anderson County RTC</w:t>
            </w:r>
          </w:p>
          <w:p w14:paraId="1828DC32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210 </w:t>
            </w:r>
            <w:proofErr w:type="spellStart"/>
            <w:r>
              <w:rPr>
                <w:sz w:val="20"/>
                <w:u w:val="none"/>
              </w:rPr>
              <w:t>Saffell</w:t>
            </w:r>
            <w:proofErr w:type="spellEnd"/>
            <w:r>
              <w:rPr>
                <w:sz w:val="20"/>
                <w:u w:val="none"/>
              </w:rPr>
              <w:t xml:space="preserve"> Street</w:t>
            </w:r>
          </w:p>
          <w:p w14:paraId="7294364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Lawrenceburg, KY 40342</w:t>
            </w:r>
          </w:p>
          <w:p w14:paraId="3AF3A3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(502) 839-2513 Fax: (502) 839-2516</w:t>
            </w:r>
          </w:p>
          <w:p w14:paraId="2FDBFCBE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Anderson Co. Regional Training Center Home Page</w:t>
            </w:r>
          </w:p>
        </w:tc>
        <w:tc>
          <w:tcPr>
            <w:tcW w:w="5669" w:type="dxa"/>
          </w:tcPr>
          <w:p w14:paraId="257BE263" w14:textId="77777777" w:rsidR="005D2573" w:rsidRPr="00A81D60" w:rsidRDefault="00A81D6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6">
              <w:r w:rsidRPr="00A81D60">
                <w:rPr>
                  <w:sz w:val="20"/>
                  <w:u w:val="none"/>
                </w:rPr>
                <w:t>Alysia Wedding, Director</w:t>
              </w:r>
            </w:hyperlink>
          </w:p>
          <w:p w14:paraId="0E702242" w14:textId="6E0D3FE0" w:rsidR="005D2573" w:rsidRDefault="00A81D60" w:rsidP="00A81D60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7">
              <w:r w:rsidRPr="00A81D60">
                <w:rPr>
                  <w:sz w:val="20"/>
                  <w:u w:val="none"/>
                </w:rPr>
                <w:t xml:space="preserve">Penny </w:t>
              </w:r>
              <w:proofErr w:type="spellStart"/>
              <w:r w:rsidRPr="00A81D60">
                <w:rPr>
                  <w:sz w:val="20"/>
                  <w:u w:val="none"/>
                </w:rPr>
                <w:t>Nutter</w:t>
              </w:r>
              <w:proofErr w:type="spellEnd"/>
              <w:r w:rsidRPr="00A81D60">
                <w:rPr>
                  <w:sz w:val="20"/>
                  <w:u w:val="none"/>
                </w:rPr>
                <w:t>, Early Childhood Specialist</w:t>
              </w:r>
            </w:hyperlink>
            <w:r w:rsidRPr="00A81D60">
              <w:rPr>
                <w:sz w:val="20"/>
                <w:u w:val="none"/>
              </w:rPr>
              <w:t xml:space="preserve"> </w:t>
            </w:r>
            <w:hyperlink r:id="rId8">
              <w:r w:rsidRPr="00A81D60">
                <w:rPr>
                  <w:sz w:val="20"/>
                  <w:u w:val="none"/>
                </w:rPr>
                <w:t xml:space="preserve">Julie </w:t>
              </w:r>
              <w:proofErr w:type="spellStart"/>
              <w:r w:rsidRPr="00A81D60">
                <w:rPr>
                  <w:sz w:val="20"/>
                  <w:u w:val="none"/>
                </w:rPr>
                <w:t>Goodpaster</w:t>
              </w:r>
              <w:proofErr w:type="spellEnd"/>
              <w:r w:rsidRPr="00A81D60">
                <w:rPr>
                  <w:sz w:val="20"/>
                  <w:u w:val="none"/>
                </w:rPr>
                <w:t>, Secretary</w:t>
              </w:r>
            </w:hyperlink>
          </w:p>
        </w:tc>
      </w:tr>
      <w:tr w:rsidR="005D2573" w14:paraId="5539D79A" w14:textId="77777777" w:rsidTr="00A81D60">
        <w:trPr>
          <w:trHeight w:val="1483"/>
        </w:trPr>
        <w:tc>
          <w:tcPr>
            <w:tcW w:w="5127" w:type="dxa"/>
          </w:tcPr>
          <w:p w14:paraId="4AC7B677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Ashland Independent RTC</w:t>
            </w:r>
          </w:p>
          <w:p w14:paraId="6AAFDC5A" w14:textId="77777777" w:rsidR="005D2573" w:rsidRDefault="00A81D60">
            <w:pPr>
              <w:pStyle w:val="TableParagraph"/>
              <w:spacing w:before="1"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1820 Hickman Street</w:t>
            </w:r>
          </w:p>
          <w:p w14:paraId="77A562D3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Ashland, KY 41101</w:t>
            </w:r>
          </w:p>
          <w:p w14:paraId="1ECD3B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(606) 327-2706 Fax: (606) 327-2796</w:t>
            </w:r>
          </w:p>
          <w:p w14:paraId="4278366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hyperlink r:id="rId9">
              <w:r>
                <w:rPr>
                  <w:color w:val="0000FF"/>
                  <w:sz w:val="20"/>
                  <w:u w:color="0000FF"/>
                </w:rPr>
                <w:t>Ashland Regional Training Center Home Pa</w:t>
              </w:r>
              <w:bookmarkStart w:id="0" w:name="_GoBack"/>
              <w:bookmarkEnd w:id="0"/>
              <w:r>
                <w:rPr>
                  <w:color w:val="0000FF"/>
                  <w:sz w:val="20"/>
                  <w:u w:color="0000FF"/>
                </w:rPr>
                <w:t>ge</w:t>
              </w:r>
            </w:hyperlink>
          </w:p>
        </w:tc>
        <w:tc>
          <w:tcPr>
            <w:tcW w:w="5669" w:type="dxa"/>
          </w:tcPr>
          <w:p w14:paraId="50B5C179" w14:textId="1CC15A86" w:rsidR="005D2573" w:rsidRPr="00A81D60" w:rsidRDefault="00A81D60" w:rsidP="00A81D6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0">
              <w:r w:rsidRPr="00A81D60">
                <w:rPr>
                  <w:sz w:val="20"/>
                  <w:u w:val="none"/>
                </w:rPr>
                <w:t>Lisa Henson, Director (x 2727)</w:t>
              </w:r>
            </w:hyperlink>
            <w:r w:rsidRPr="00A81D60">
              <w:rPr>
                <w:sz w:val="20"/>
                <w:u w:val="none"/>
              </w:rPr>
              <w:t xml:space="preserve"> </w:t>
            </w:r>
          </w:p>
          <w:p w14:paraId="67CC1EB7" w14:textId="77777777" w:rsidR="005D2573" w:rsidRPr="00A81D60" w:rsidRDefault="00A81D6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1">
              <w:r w:rsidRPr="00A81D60">
                <w:rPr>
                  <w:sz w:val="20"/>
                  <w:u w:val="none"/>
                </w:rPr>
                <w:t>Kim Roberts, Early Childhood Specialist</w:t>
              </w:r>
            </w:hyperlink>
          </w:p>
          <w:p w14:paraId="1CC33191" w14:textId="2487C1AC" w:rsidR="005D2573" w:rsidRPr="00A81D60" w:rsidRDefault="00A81D60">
            <w:pPr>
              <w:pStyle w:val="TableParagraph"/>
              <w:spacing w:line="240" w:lineRule="auto"/>
              <w:ind w:left="108" w:right="368"/>
              <w:rPr>
                <w:sz w:val="20"/>
                <w:u w:val="none"/>
              </w:rPr>
            </w:pPr>
            <w:hyperlink r:id="rId12">
              <w:r w:rsidRPr="00A81D60">
                <w:rPr>
                  <w:sz w:val="20"/>
                  <w:u w:val="none"/>
                </w:rPr>
                <w:t>Stacey Stevens, Early Childhood Specialist (x 2731)</w:t>
              </w:r>
            </w:hyperlink>
            <w:r w:rsidRPr="00A81D60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br/>
              <w:t>James Lester, Early Childhood Specialist (x 2734)</w:t>
            </w:r>
          </w:p>
          <w:p w14:paraId="07514E69" w14:textId="6F416AD9" w:rsidR="005D2573" w:rsidRDefault="00A81D60">
            <w:pPr>
              <w:pStyle w:val="TableParagraph"/>
              <w:spacing w:line="240" w:lineRule="auto"/>
              <w:ind w:left="108"/>
              <w:rPr>
                <w:sz w:val="20"/>
                <w:u w:val="none"/>
              </w:rPr>
            </w:pPr>
            <w:hyperlink r:id="rId13">
              <w:r w:rsidRPr="00A81D60">
                <w:rPr>
                  <w:sz w:val="20"/>
                  <w:u w:val="none"/>
                </w:rPr>
                <w:t>Krisi Figley, Secretary (x 2728)</w:t>
              </w:r>
            </w:hyperlink>
            <w:r w:rsidRPr="00A81D60">
              <w:rPr>
                <w:sz w:val="20"/>
                <w:u w:val="none"/>
              </w:rPr>
              <w:br/>
              <w:t>Sherri Kirk, Secretary</w:t>
            </w:r>
          </w:p>
        </w:tc>
      </w:tr>
      <w:tr w:rsidR="005D2573" w14:paraId="127CA4E7" w14:textId="77777777">
        <w:trPr>
          <w:trHeight w:val="1379"/>
        </w:trPr>
        <w:tc>
          <w:tcPr>
            <w:tcW w:w="5127" w:type="dxa"/>
          </w:tcPr>
          <w:p w14:paraId="27111766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Berea Independent RTC</w:t>
            </w:r>
          </w:p>
          <w:p w14:paraId="55BB5F79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116 Jane Street, PO Box 159</w:t>
            </w:r>
          </w:p>
          <w:p w14:paraId="104A805F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Berea, KY 40403</w:t>
            </w:r>
          </w:p>
          <w:p w14:paraId="152B8711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(859) 986-1929 or 800-343-2959 Fax: (859) 986-9532</w:t>
            </w:r>
          </w:p>
          <w:p w14:paraId="41E966C0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hyperlink r:id="rId14">
              <w:r>
                <w:rPr>
                  <w:color w:val="0000FF"/>
                  <w:sz w:val="20"/>
                  <w:u w:color="0000FF"/>
                </w:rPr>
                <w:t>Berea Regional Training Center Home Page</w:t>
              </w:r>
            </w:hyperlink>
          </w:p>
        </w:tc>
        <w:tc>
          <w:tcPr>
            <w:tcW w:w="5669" w:type="dxa"/>
          </w:tcPr>
          <w:p w14:paraId="3217A9D8" w14:textId="77777777" w:rsidR="005D2573" w:rsidRPr="00A81D60" w:rsidRDefault="00A81D6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5">
              <w:r w:rsidRPr="00A81D60">
                <w:rPr>
                  <w:sz w:val="20"/>
                  <w:u w:val="none"/>
                </w:rPr>
                <w:t>Sonia Michael, Di</w:t>
              </w:r>
              <w:r w:rsidRPr="00A81D60">
                <w:rPr>
                  <w:sz w:val="20"/>
                  <w:u w:val="none"/>
                </w:rPr>
                <w:t>rector</w:t>
              </w:r>
            </w:hyperlink>
          </w:p>
          <w:p w14:paraId="50DB91FE" w14:textId="77777777" w:rsidR="005D2573" w:rsidRDefault="00A81D60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16">
              <w:r w:rsidRPr="00A81D60">
                <w:rPr>
                  <w:sz w:val="20"/>
                  <w:u w:val="none"/>
                </w:rPr>
                <w:t>Jessica Hart, Early Childhood Specialist</w:t>
              </w:r>
            </w:hyperlink>
            <w:r w:rsidRPr="00A81D60">
              <w:rPr>
                <w:sz w:val="20"/>
                <w:u w:val="none"/>
              </w:rPr>
              <w:t xml:space="preserve"> </w:t>
            </w:r>
            <w:hyperlink r:id="rId17">
              <w:r w:rsidRPr="00A81D60">
                <w:rPr>
                  <w:sz w:val="20"/>
                  <w:u w:val="none"/>
                </w:rPr>
                <w:t>Andrea Sargent, Secretary</w:t>
              </w:r>
            </w:hyperlink>
          </w:p>
        </w:tc>
      </w:tr>
      <w:tr w:rsidR="005D2573" w14:paraId="3CC07077" w14:textId="77777777">
        <w:trPr>
          <w:trHeight w:val="1380"/>
        </w:trPr>
        <w:tc>
          <w:tcPr>
            <w:tcW w:w="5127" w:type="dxa"/>
          </w:tcPr>
          <w:p w14:paraId="52CEED69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Calloway County RTC</w:t>
            </w:r>
          </w:p>
          <w:p w14:paraId="6776B786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 Box 1018</w:t>
            </w:r>
          </w:p>
          <w:p w14:paraId="506B7C7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Murray, KY</w:t>
            </w:r>
            <w:r>
              <w:rPr>
                <w:spacing w:val="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42071</w:t>
            </w:r>
          </w:p>
          <w:p w14:paraId="46932445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809-5316 or 5317 Fax: (270) 809-3084</w:t>
            </w:r>
          </w:p>
          <w:p w14:paraId="15E33DA4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Calloway Regional Training Center Home Page</w:t>
            </w:r>
          </w:p>
        </w:tc>
        <w:tc>
          <w:tcPr>
            <w:tcW w:w="5669" w:type="dxa"/>
          </w:tcPr>
          <w:p w14:paraId="49C0767F" w14:textId="77777777" w:rsidR="005D2573" w:rsidRPr="00A81D60" w:rsidRDefault="00A81D6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8">
              <w:r w:rsidRPr="00A81D60">
                <w:rPr>
                  <w:sz w:val="20"/>
                  <w:u w:val="none"/>
                </w:rPr>
                <w:t>Nancy Lovett, Director</w:t>
              </w:r>
            </w:hyperlink>
          </w:p>
          <w:p w14:paraId="778ECFA2" w14:textId="77777777" w:rsidR="005D2573" w:rsidRDefault="00A81D60">
            <w:pPr>
              <w:pStyle w:val="TableParagraph"/>
              <w:spacing w:line="240" w:lineRule="auto"/>
              <w:ind w:left="108" w:right="1429"/>
              <w:rPr>
                <w:sz w:val="20"/>
                <w:u w:val="none"/>
              </w:rPr>
            </w:pPr>
            <w:hyperlink r:id="rId19">
              <w:r w:rsidRPr="00A81D60">
                <w:rPr>
                  <w:sz w:val="20"/>
                  <w:u w:val="none"/>
                </w:rPr>
                <w:t>Chuck Williams, Early Childhood Specialist</w:t>
              </w:r>
            </w:hyperlink>
            <w:r w:rsidRPr="00A81D60">
              <w:rPr>
                <w:sz w:val="20"/>
                <w:u w:val="none"/>
              </w:rPr>
              <w:t xml:space="preserve"> </w:t>
            </w:r>
            <w:hyperlink r:id="rId20">
              <w:r w:rsidRPr="00A81D60">
                <w:rPr>
                  <w:sz w:val="20"/>
                  <w:u w:val="none"/>
                </w:rPr>
                <w:t>Britney York, Observation Specialist/Secretary</w:t>
              </w:r>
            </w:hyperlink>
          </w:p>
        </w:tc>
      </w:tr>
      <w:tr w:rsidR="005D2573" w14:paraId="4D1682D3" w14:textId="77777777">
        <w:trPr>
          <w:trHeight w:val="1221"/>
        </w:trPr>
        <w:tc>
          <w:tcPr>
            <w:tcW w:w="5127" w:type="dxa"/>
          </w:tcPr>
          <w:p w14:paraId="3DA74D63" w14:textId="77777777" w:rsidR="005D2573" w:rsidRDefault="00A81D60">
            <w:pPr>
              <w:pStyle w:val="TableParagraph"/>
              <w:spacing w:line="240" w:lineRule="auto"/>
              <w:ind w:right="2637"/>
              <w:rPr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Simpson County RTC </w:t>
            </w:r>
            <w:r>
              <w:rPr>
                <w:sz w:val="20"/>
                <w:u w:val="none"/>
              </w:rPr>
              <w:t>211 South Main, Suite 1B Franklin, KY 42134</w:t>
            </w:r>
          </w:p>
          <w:p w14:paraId="5650A5BB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586- 2008 Fax: (270) 586-2809</w:t>
            </w:r>
          </w:p>
          <w:p w14:paraId="6EF2DDCF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Simpson Co. Regional Training Center Home Page</w:t>
            </w:r>
          </w:p>
        </w:tc>
        <w:tc>
          <w:tcPr>
            <w:tcW w:w="5669" w:type="dxa"/>
          </w:tcPr>
          <w:p w14:paraId="76343719" w14:textId="77777777" w:rsidR="005D2573" w:rsidRPr="00A81D60" w:rsidRDefault="00A81D60">
            <w:pPr>
              <w:pStyle w:val="TableParagraph"/>
              <w:spacing w:line="240" w:lineRule="auto"/>
              <w:ind w:left="108" w:right="2825"/>
              <w:rPr>
                <w:sz w:val="20"/>
                <w:u w:val="none"/>
              </w:rPr>
            </w:pPr>
            <w:hyperlink r:id="rId21">
              <w:r w:rsidRPr="00A81D60">
                <w:rPr>
                  <w:sz w:val="20"/>
                  <w:u w:val="none"/>
                </w:rPr>
                <w:t>Shelia Baugh, Co-Director</w:t>
              </w:r>
            </w:hyperlink>
            <w:r w:rsidRPr="00A81D60">
              <w:rPr>
                <w:sz w:val="20"/>
                <w:u w:val="none"/>
              </w:rPr>
              <w:t xml:space="preserve"> </w:t>
            </w:r>
            <w:hyperlink r:id="rId22">
              <w:r w:rsidRPr="00A81D60">
                <w:rPr>
                  <w:sz w:val="20"/>
                  <w:u w:val="none"/>
                </w:rPr>
                <w:t>April McNaughton,</w:t>
              </w:r>
              <w:r w:rsidRPr="00A81D60">
                <w:rPr>
                  <w:spacing w:val="-8"/>
                  <w:sz w:val="20"/>
                  <w:u w:val="none"/>
                </w:rPr>
                <w:t xml:space="preserve"> </w:t>
              </w:r>
              <w:r w:rsidRPr="00A81D60">
                <w:rPr>
                  <w:sz w:val="20"/>
                  <w:u w:val="none"/>
                </w:rPr>
                <w:t>Co-Director</w:t>
              </w:r>
            </w:hyperlink>
          </w:p>
          <w:p w14:paraId="4C329F4F" w14:textId="77777777" w:rsidR="005D2573" w:rsidRDefault="00A81D60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23">
              <w:r w:rsidRPr="00A81D60">
                <w:rPr>
                  <w:sz w:val="20"/>
                  <w:u w:val="none"/>
                </w:rPr>
                <w:t>Stacy Raymer, Early Childhood Specialist</w:t>
              </w:r>
            </w:hyperlink>
            <w:r w:rsidRPr="00A81D60">
              <w:rPr>
                <w:sz w:val="20"/>
                <w:u w:val="none"/>
              </w:rPr>
              <w:t xml:space="preserve"> </w:t>
            </w:r>
            <w:hyperlink r:id="rId24">
              <w:r w:rsidRPr="00A81D60">
                <w:rPr>
                  <w:sz w:val="20"/>
                  <w:u w:val="none"/>
                </w:rPr>
                <w:t>Melissa Franklin, Secretary</w:t>
              </w:r>
            </w:hyperlink>
          </w:p>
        </w:tc>
      </w:tr>
    </w:tbl>
    <w:p w14:paraId="73A5AC6B" w14:textId="77777777" w:rsidR="00000000" w:rsidRDefault="00A81D60"/>
    <w:sectPr w:rsidR="00000000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573"/>
    <w:rsid w:val="005D2573"/>
    <w:rsid w:val="00A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93A783"/>
  <w15:docId w15:val="{7FDDE01C-2186-461C-B933-006350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goodpaster@anderson.kyschools.us" TargetMode="External"/><Relationship Id="rId13" Type="http://schemas.openxmlformats.org/officeDocument/2006/relationships/hyperlink" Target="mailto:krisi.figley@ashland.kyschools.us" TargetMode="External"/><Relationship Id="rId18" Type="http://schemas.openxmlformats.org/officeDocument/2006/relationships/hyperlink" Target="mailto:nlovett1@murraystate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helia.baugh@simpson.kyschools.us" TargetMode="External"/><Relationship Id="rId7" Type="http://schemas.openxmlformats.org/officeDocument/2006/relationships/hyperlink" Target="mailto:penny.nutter@anderson.kyschools.us" TargetMode="External"/><Relationship Id="rId12" Type="http://schemas.openxmlformats.org/officeDocument/2006/relationships/hyperlink" Target="mailto:stacey.stevens@ashland.kyschools.us" TargetMode="External"/><Relationship Id="rId17" Type="http://schemas.openxmlformats.org/officeDocument/2006/relationships/hyperlink" Target="mailto:andrea.sargent@berea.kyschools.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ssica.hart@berea.kyschools.us" TargetMode="External"/><Relationship Id="rId20" Type="http://schemas.openxmlformats.org/officeDocument/2006/relationships/hyperlink" Target="mailto:bdarnell2@murray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lysia.wedding@anderson.kyschools.us" TargetMode="External"/><Relationship Id="rId11" Type="http://schemas.openxmlformats.org/officeDocument/2006/relationships/hyperlink" Target="mailto:kim.roberts@ashland.kyschools.us" TargetMode="External"/><Relationship Id="rId24" Type="http://schemas.openxmlformats.org/officeDocument/2006/relationships/hyperlink" Target="mailto:melissa.franklin@simpson.kyschools.us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sonia.michael@berea.kyschools.us" TargetMode="External"/><Relationship Id="rId23" Type="http://schemas.openxmlformats.org/officeDocument/2006/relationships/hyperlink" Target="mailto:stacy.raymer@simpson.kyschools.us" TargetMode="External"/><Relationship Id="rId10" Type="http://schemas.openxmlformats.org/officeDocument/2006/relationships/hyperlink" Target="mailto:lisa.henson@ashland.kyschools.us" TargetMode="External"/><Relationship Id="rId19" Type="http://schemas.openxmlformats.org/officeDocument/2006/relationships/hyperlink" Target="mailto:cwilliams9@murraystate.ed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hland.kyschools.us/olc/teacher.aspx?s=489" TargetMode="External"/><Relationship Id="rId14" Type="http://schemas.openxmlformats.org/officeDocument/2006/relationships/hyperlink" Target="http://www.bereartc.org/" TargetMode="External"/><Relationship Id="rId22" Type="http://schemas.openxmlformats.org/officeDocument/2006/relationships/hyperlink" Target="mailto:april.mcnaughton@simp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Sally - Division of Program Standards</dc:creator>
  <cp:lastModifiedBy>andrea sargent</cp:lastModifiedBy>
  <cp:revision>2</cp:revision>
  <dcterms:created xsi:type="dcterms:W3CDTF">2019-07-26T18:55:00Z</dcterms:created>
  <dcterms:modified xsi:type="dcterms:W3CDTF">2019-07-26T18:55:00Z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