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51B93" w14:textId="77777777" w:rsidR="00D8185D" w:rsidRPr="00886828" w:rsidRDefault="00282217" w:rsidP="00146062">
      <w:pPr>
        <w:shd w:val="clear" w:color="auto" w:fill="FFFFFF"/>
        <w:rPr>
          <w:b/>
          <w:color w:val="7F7F7F" w:themeColor="text1" w:themeTint="80"/>
          <w:sz w:val="24"/>
          <w:szCs w:val="24"/>
          <w:shd w:val="clear" w:color="auto" w:fill="FFFFFF"/>
        </w:rPr>
      </w:pPr>
      <w:bookmarkStart w:id="0" w:name="_GoBack"/>
      <w:bookmarkEnd w:id="0"/>
      <w:r w:rsidRPr="00886828">
        <w:rPr>
          <w:b/>
          <w:color w:val="0070C0"/>
          <w:sz w:val="24"/>
          <w:szCs w:val="24"/>
          <w:shd w:val="clear" w:color="auto" w:fill="FFFFFF"/>
        </w:rPr>
        <w:t>Kentucky State-F</w:t>
      </w:r>
      <w:r w:rsidR="00211E5D" w:rsidRPr="00886828">
        <w:rPr>
          <w:b/>
          <w:color w:val="0070C0"/>
          <w:sz w:val="24"/>
          <w:szCs w:val="24"/>
          <w:shd w:val="clear" w:color="auto" w:fill="FFFFFF"/>
        </w:rPr>
        <w:t>unded Preschool Program</w:t>
      </w:r>
      <w:r w:rsidR="0047144C" w:rsidRPr="00886828">
        <w:rPr>
          <w:b/>
          <w:color w:val="0070C0"/>
          <w:sz w:val="24"/>
          <w:szCs w:val="24"/>
          <w:shd w:val="clear" w:color="auto" w:fill="FFFFFF"/>
        </w:rPr>
        <w:t xml:space="preserve"> Guidance</w:t>
      </w:r>
      <w:r w:rsidR="00211E5D" w:rsidRPr="00886828">
        <w:rPr>
          <w:b/>
          <w:color w:val="0070C0"/>
          <w:sz w:val="24"/>
          <w:szCs w:val="24"/>
          <w:shd w:val="clear" w:color="auto" w:fill="FFFFFF"/>
        </w:rPr>
        <w:t xml:space="preserve"> | </w:t>
      </w:r>
      <w:r w:rsidR="00211E5D" w:rsidRPr="00886828">
        <w:rPr>
          <w:b/>
          <w:color w:val="BF8F00" w:themeColor="accent4" w:themeShade="BF"/>
          <w:sz w:val="24"/>
          <w:szCs w:val="24"/>
          <w:shd w:val="clear" w:color="auto" w:fill="FFFFFF"/>
        </w:rPr>
        <w:t>Lead Teacher Requirements</w:t>
      </w:r>
    </w:p>
    <w:p w14:paraId="0C8FBB7C" w14:textId="77777777" w:rsidR="00211E5D" w:rsidRDefault="00211E5D" w:rsidP="00A3198C">
      <w:pPr>
        <w:shd w:val="clear" w:color="auto" w:fill="FFFFFF"/>
        <w:rPr>
          <w:color w:val="000000"/>
          <w:shd w:val="clear" w:color="auto" w:fill="FFFFFF"/>
        </w:rPr>
      </w:pPr>
    </w:p>
    <w:p w14:paraId="011838E0" w14:textId="77777777" w:rsidR="00211E5D" w:rsidRDefault="00C74127" w:rsidP="00A3198C">
      <w:pPr>
        <w:shd w:val="clear" w:color="auto" w:fill="FFFFFF"/>
      </w:pPr>
      <w:r>
        <w:t xml:space="preserve">In 2004-2005, the Education Professional Standards Board (EPSB) adopted </w:t>
      </w:r>
      <w:hyperlink r:id="rId7" w:history="1">
        <w:r w:rsidRPr="00E679FF">
          <w:rPr>
            <w:rStyle w:val="Hyperlink"/>
          </w:rPr>
          <w:t>704 KAR 3:410</w:t>
        </w:r>
      </w:hyperlink>
      <w:r>
        <w:t xml:space="preserve"> requiring preschool teachers to have an Interdisciplinary Early Childhood Education Certificate (IECE). </w:t>
      </w:r>
      <w:r w:rsidR="00864B2F">
        <w:t>All lead preschool teachers hired after 2004 must be IECE certified</w:t>
      </w:r>
      <w:r w:rsidR="0050539E">
        <w:t xml:space="preserve"> to teach</w:t>
      </w:r>
      <w:r w:rsidR="00A95264">
        <w:t xml:space="preserve"> </w:t>
      </w:r>
      <w:r w:rsidR="0050539E">
        <w:t xml:space="preserve">in </w:t>
      </w:r>
      <w:r w:rsidR="00A95264">
        <w:t>state-funded preschool classrooms</w:t>
      </w:r>
      <w:r w:rsidR="00864B2F">
        <w:t xml:space="preserve">. </w:t>
      </w:r>
      <w:r w:rsidR="001411BC">
        <w:t>In limited circumstances, t</w:t>
      </w:r>
      <w:r>
        <w:t>he regulation allows preschool teachers</w:t>
      </w:r>
      <w:r w:rsidR="00F52A22">
        <w:t>,</w:t>
      </w:r>
      <w:r>
        <w:t xml:space="preserve"> who were teaching</w:t>
      </w:r>
      <w:r w:rsidR="00F52A22">
        <w:t xml:space="preserve"> </w:t>
      </w:r>
      <w:r>
        <w:t>prior to 2004</w:t>
      </w:r>
      <w:r w:rsidR="00F52A22">
        <w:t xml:space="preserve"> </w:t>
      </w:r>
      <w:r w:rsidR="007B233E">
        <w:t>without an IECE certificate</w:t>
      </w:r>
      <w:r w:rsidR="00F52A22">
        <w:t>,</w:t>
      </w:r>
      <w:r w:rsidR="007B233E">
        <w:t xml:space="preserve"> </w:t>
      </w:r>
      <w:r w:rsidR="001411BC">
        <w:t xml:space="preserve">to continue teaching in a state-funded preschool program. </w:t>
      </w:r>
    </w:p>
    <w:p w14:paraId="194A9F07" w14:textId="77777777" w:rsidR="00C74127" w:rsidRDefault="00C74127" w:rsidP="00A3198C">
      <w:pPr>
        <w:shd w:val="clear" w:color="auto" w:fill="FFFFFF"/>
      </w:pPr>
    </w:p>
    <w:p w14:paraId="5EC3851E" w14:textId="77777777" w:rsidR="00C74127" w:rsidRDefault="00F35E09" w:rsidP="00A3198C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The following credentials/certifications may be held by Kentucky lead preschool teachers:</w:t>
      </w:r>
    </w:p>
    <w:p w14:paraId="0DD6B05F" w14:textId="77777777" w:rsidR="00F35E09" w:rsidRDefault="00F35E09" w:rsidP="00A3198C">
      <w:pPr>
        <w:shd w:val="clear" w:color="auto" w:fill="FFFFFF"/>
        <w:rPr>
          <w:color w:val="000000"/>
          <w:shd w:val="clear" w:color="auto" w:fill="FFFFFF"/>
        </w:rPr>
      </w:pPr>
    </w:p>
    <w:p w14:paraId="0038EDDA" w14:textId="0C0735BB" w:rsidR="00FE371A" w:rsidRDefault="007637F0" w:rsidP="00A3198C">
      <w:pPr>
        <w:shd w:val="clear" w:color="auto" w:fill="FFFFFF"/>
        <w:rPr>
          <w:color w:val="000000"/>
          <w:shd w:val="clear" w:color="auto" w:fill="FFFFFF"/>
        </w:rPr>
      </w:pPr>
      <w:r w:rsidRPr="00886828">
        <w:rPr>
          <w:b/>
          <w:color w:val="000000"/>
          <w:shd w:val="clear" w:color="auto" w:fill="FFFFFF"/>
        </w:rPr>
        <w:t>IECE (certified position).</w:t>
      </w:r>
      <w:r>
        <w:rPr>
          <w:color w:val="000000"/>
          <w:shd w:val="clear" w:color="auto" w:fill="FFFFFF"/>
        </w:rPr>
        <w:t xml:space="preserve"> The IECE certification </w:t>
      </w:r>
      <w:r w:rsidR="00282217">
        <w:rPr>
          <w:color w:val="000000"/>
          <w:shd w:val="clear" w:color="auto" w:fill="FFFFFF"/>
        </w:rPr>
        <w:t xml:space="preserve">covers the areas of special </w:t>
      </w:r>
      <w:r w:rsidR="00181E62">
        <w:rPr>
          <w:color w:val="000000"/>
          <w:shd w:val="clear" w:color="auto" w:fill="FFFFFF"/>
        </w:rPr>
        <w:t>education and general education, birth to kindergarten</w:t>
      </w:r>
      <w:r w:rsidR="006330D4">
        <w:rPr>
          <w:color w:val="000000"/>
          <w:shd w:val="clear" w:color="auto" w:fill="FFFFFF"/>
        </w:rPr>
        <w:t xml:space="preserve"> (</w:t>
      </w:r>
      <w:hyperlink r:id="rId8" w:history="1">
        <w:r w:rsidR="006330D4" w:rsidRPr="004B2F9B">
          <w:rPr>
            <w:rStyle w:val="Hyperlink"/>
            <w:shd w:val="clear" w:color="auto" w:fill="FFFFFF"/>
          </w:rPr>
          <w:t xml:space="preserve">16 </w:t>
        </w:r>
        <w:r w:rsidR="004B2F9B" w:rsidRPr="004B2F9B">
          <w:rPr>
            <w:rStyle w:val="Hyperlink"/>
            <w:shd w:val="clear" w:color="auto" w:fill="FFFFFF"/>
          </w:rPr>
          <w:t>KAR 2:040</w:t>
        </w:r>
      </w:hyperlink>
      <w:r w:rsidR="004B2F9B">
        <w:rPr>
          <w:color w:val="000000"/>
          <w:shd w:val="clear" w:color="auto" w:fill="FFFFFF"/>
        </w:rPr>
        <w:t>)</w:t>
      </w:r>
      <w:r w:rsidR="00181E62">
        <w:rPr>
          <w:color w:val="000000"/>
          <w:shd w:val="clear" w:color="auto" w:fill="FFFFFF"/>
        </w:rPr>
        <w:t>. This teacher may serve as the teacher of record for preschool special education students</w:t>
      </w:r>
      <w:r w:rsidR="00072493">
        <w:rPr>
          <w:color w:val="000000"/>
          <w:shd w:val="clear" w:color="auto" w:fill="FFFFFF"/>
        </w:rPr>
        <w:t xml:space="preserve"> and may serve</w:t>
      </w:r>
      <w:r w:rsidR="00CC589F">
        <w:rPr>
          <w:color w:val="000000"/>
          <w:shd w:val="clear" w:color="auto" w:fill="FFFFFF"/>
        </w:rPr>
        <w:t xml:space="preserve"> on the Admissions and Release Committee (ARC) as a general education teacher</w:t>
      </w:r>
      <w:r w:rsidR="00181E62">
        <w:rPr>
          <w:color w:val="000000"/>
          <w:shd w:val="clear" w:color="auto" w:fill="FFFFFF"/>
        </w:rPr>
        <w:t xml:space="preserve">. </w:t>
      </w:r>
      <w:r w:rsidR="004B5C7F">
        <w:rPr>
          <w:color w:val="000000"/>
          <w:shd w:val="clear" w:color="auto" w:fill="FFFFFF"/>
        </w:rPr>
        <w:t xml:space="preserve">This teacher must complete the same amount of professional learning each year as any other certified lead teacher (24 hours). </w:t>
      </w:r>
      <w:r w:rsidR="001A71D7">
        <w:rPr>
          <w:color w:val="000000"/>
          <w:shd w:val="clear" w:color="auto" w:fill="FFFFFF"/>
        </w:rPr>
        <w:t xml:space="preserve">Districts unable to find an IECE certified teacher may pursue permission with EPSB to hire </w:t>
      </w:r>
      <w:r w:rsidR="00104957">
        <w:rPr>
          <w:color w:val="000000"/>
          <w:shd w:val="clear" w:color="auto" w:fill="FFFFFF"/>
        </w:rPr>
        <w:t>a person with a bachelor’s degree w</w:t>
      </w:r>
      <w:r w:rsidR="00535459">
        <w:rPr>
          <w:color w:val="000000"/>
          <w:shd w:val="clear" w:color="auto" w:fill="FFFFFF"/>
        </w:rPr>
        <w:t xml:space="preserve">ho will </w:t>
      </w:r>
      <w:r w:rsidR="00647C43">
        <w:rPr>
          <w:color w:val="000000"/>
          <w:shd w:val="clear" w:color="auto" w:fill="FFFFFF"/>
        </w:rPr>
        <w:t>seek</w:t>
      </w:r>
      <w:r w:rsidR="00535459">
        <w:rPr>
          <w:color w:val="000000"/>
          <w:shd w:val="clear" w:color="auto" w:fill="FFFFFF"/>
        </w:rPr>
        <w:t xml:space="preserve"> </w:t>
      </w:r>
      <w:r w:rsidR="00104957">
        <w:rPr>
          <w:color w:val="000000"/>
          <w:shd w:val="clear" w:color="auto" w:fill="FFFFFF"/>
        </w:rPr>
        <w:t>probationary IECE certification</w:t>
      </w:r>
      <w:r w:rsidR="00647C43">
        <w:rPr>
          <w:color w:val="000000"/>
          <w:shd w:val="clear" w:color="auto" w:fill="FFFFFF"/>
        </w:rPr>
        <w:t xml:space="preserve"> status</w:t>
      </w:r>
      <w:r w:rsidR="00104957">
        <w:rPr>
          <w:color w:val="000000"/>
          <w:shd w:val="clear" w:color="auto" w:fill="FFFFFF"/>
        </w:rPr>
        <w:t xml:space="preserve"> (</w:t>
      </w:r>
      <w:hyperlink r:id="rId9" w:history="1">
        <w:r w:rsidR="00104957" w:rsidRPr="00104957">
          <w:rPr>
            <w:rStyle w:val="Hyperlink"/>
            <w:shd w:val="clear" w:color="auto" w:fill="FFFFFF"/>
          </w:rPr>
          <w:t>16 KAR 2:140</w:t>
        </w:r>
      </w:hyperlink>
      <w:r w:rsidR="00104957">
        <w:rPr>
          <w:color w:val="000000"/>
          <w:shd w:val="clear" w:color="auto" w:fill="FFFFFF"/>
        </w:rPr>
        <w:t>).</w:t>
      </w:r>
      <w:r w:rsidR="007A66AD">
        <w:rPr>
          <w:color w:val="000000"/>
          <w:shd w:val="clear" w:color="auto" w:fill="FFFFFF"/>
        </w:rPr>
        <w:t xml:space="preserve"> </w:t>
      </w:r>
    </w:p>
    <w:p w14:paraId="230986A9" w14:textId="77777777" w:rsidR="00FE371A" w:rsidRDefault="00FE371A" w:rsidP="00A3198C">
      <w:pPr>
        <w:shd w:val="clear" w:color="auto" w:fill="FFFFFF"/>
        <w:rPr>
          <w:color w:val="000000"/>
          <w:shd w:val="clear" w:color="auto" w:fill="FFFFFF"/>
        </w:rPr>
      </w:pPr>
    </w:p>
    <w:p w14:paraId="3F7FB94B" w14:textId="1E46CB0C" w:rsidR="00345285" w:rsidRDefault="00FE371A" w:rsidP="00A3198C">
      <w:pPr>
        <w:shd w:val="clear" w:color="auto" w:fill="FFFFFF"/>
        <w:rPr>
          <w:color w:val="000000"/>
          <w:shd w:val="clear" w:color="auto" w:fill="FFFFFF"/>
        </w:rPr>
      </w:pPr>
      <w:r w:rsidRPr="00886828">
        <w:rPr>
          <w:b/>
          <w:color w:val="000000"/>
          <w:shd w:val="clear" w:color="auto" w:fill="FFFFFF"/>
        </w:rPr>
        <w:t>K/L</w:t>
      </w:r>
      <w:r w:rsidR="00A2489C" w:rsidRPr="00886828">
        <w:rPr>
          <w:b/>
          <w:color w:val="000000"/>
          <w:shd w:val="clear" w:color="auto" w:fill="FFFFFF"/>
        </w:rPr>
        <w:t>etter (certified position)</w:t>
      </w:r>
      <w:r w:rsidR="00D46894" w:rsidRPr="00886828">
        <w:rPr>
          <w:b/>
          <w:color w:val="000000"/>
          <w:shd w:val="clear" w:color="auto" w:fill="FFFFFF"/>
        </w:rPr>
        <w:t>.</w:t>
      </w:r>
      <w:r w:rsidR="00864B2F">
        <w:rPr>
          <w:color w:val="000000"/>
          <w:shd w:val="clear" w:color="auto" w:fill="FFFFFF"/>
        </w:rPr>
        <w:t xml:space="preserve"> This</w:t>
      </w:r>
      <w:r w:rsidR="00D46894">
        <w:rPr>
          <w:color w:val="000000"/>
          <w:shd w:val="clear" w:color="auto" w:fill="FFFFFF"/>
        </w:rPr>
        <w:t xml:space="preserve"> letter of exemption was granted to </w:t>
      </w:r>
      <w:r w:rsidR="007F2E94">
        <w:rPr>
          <w:color w:val="000000"/>
          <w:shd w:val="clear" w:color="auto" w:fill="FFFFFF"/>
        </w:rPr>
        <w:t xml:space="preserve">preschool </w:t>
      </w:r>
      <w:r w:rsidR="00D46894">
        <w:rPr>
          <w:color w:val="000000"/>
          <w:shd w:val="clear" w:color="auto" w:fill="FFFFFF"/>
        </w:rPr>
        <w:t>teachers holding Kindergarten through 6</w:t>
      </w:r>
      <w:r w:rsidR="00D46894" w:rsidRPr="00886828">
        <w:rPr>
          <w:color w:val="000000"/>
          <w:shd w:val="clear" w:color="auto" w:fill="FFFFFF"/>
          <w:vertAlign w:val="superscript"/>
        </w:rPr>
        <w:t>th</w:t>
      </w:r>
      <w:r w:rsidR="00D46894">
        <w:rPr>
          <w:color w:val="000000"/>
          <w:shd w:val="clear" w:color="auto" w:fill="FFFFFF"/>
        </w:rPr>
        <w:t xml:space="preserve"> Grade (or P-5) certification</w:t>
      </w:r>
      <w:r w:rsidR="00FD1DED">
        <w:rPr>
          <w:color w:val="000000"/>
          <w:shd w:val="clear" w:color="auto" w:fill="FFFFFF"/>
        </w:rPr>
        <w:t xml:space="preserve"> </w:t>
      </w:r>
      <w:r w:rsidR="007F2E94">
        <w:rPr>
          <w:color w:val="000000"/>
          <w:shd w:val="clear" w:color="auto" w:fill="FFFFFF"/>
        </w:rPr>
        <w:t xml:space="preserve">prior to 2004 </w:t>
      </w:r>
      <w:r w:rsidR="00DB2ED8">
        <w:rPr>
          <w:color w:val="000000"/>
          <w:shd w:val="clear" w:color="auto" w:fill="FFFFFF"/>
        </w:rPr>
        <w:t xml:space="preserve">and allows the bearer to </w:t>
      </w:r>
      <w:r w:rsidR="00C81743">
        <w:rPr>
          <w:color w:val="000000"/>
          <w:shd w:val="clear" w:color="auto" w:fill="FFFFFF"/>
        </w:rPr>
        <w:t xml:space="preserve">continue teaching </w:t>
      </w:r>
      <w:r w:rsidR="00DB2ED8">
        <w:rPr>
          <w:color w:val="000000"/>
          <w:shd w:val="clear" w:color="auto" w:fill="FFFFFF"/>
        </w:rPr>
        <w:t xml:space="preserve">state-funded preschool without </w:t>
      </w:r>
      <w:r w:rsidR="00CC589F">
        <w:rPr>
          <w:color w:val="000000"/>
          <w:shd w:val="clear" w:color="auto" w:fill="FFFFFF"/>
        </w:rPr>
        <w:t xml:space="preserve">any additional certification. </w:t>
      </w:r>
      <w:r w:rsidR="00072493">
        <w:rPr>
          <w:color w:val="000000"/>
          <w:shd w:val="clear" w:color="auto" w:fill="FFFFFF"/>
        </w:rPr>
        <w:t>This teacher may serve as the teacher of record for preschool special education students and may serve on the ARC as a general education teacher.</w:t>
      </w:r>
      <w:r w:rsidR="00072493" w:rsidRPr="00072493">
        <w:rPr>
          <w:color w:val="000000"/>
          <w:shd w:val="clear" w:color="auto" w:fill="FFFFFF"/>
        </w:rPr>
        <w:t xml:space="preserve"> </w:t>
      </w:r>
    </w:p>
    <w:p w14:paraId="21F44771" w14:textId="77777777" w:rsidR="00345285" w:rsidRDefault="00345285" w:rsidP="00A3198C">
      <w:pPr>
        <w:shd w:val="clear" w:color="auto" w:fill="FFFFFF"/>
        <w:rPr>
          <w:color w:val="000000"/>
          <w:shd w:val="clear" w:color="auto" w:fill="FFFFFF"/>
        </w:rPr>
      </w:pPr>
    </w:p>
    <w:p w14:paraId="336581AF" w14:textId="1CE85205" w:rsidR="00F35E09" w:rsidRDefault="00BD41AB" w:rsidP="00A3198C">
      <w:pPr>
        <w:shd w:val="clear" w:color="auto" w:fill="FFFFFF"/>
        <w:rPr>
          <w:color w:val="000000"/>
          <w:shd w:val="clear" w:color="auto" w:fill="FFFFFF"/>
        </w:rPr>
      </w:pPr>
      <w:proofErr w:type="spellStart"/>
      <w:r w:rsidRPr="00886828">
        <w:rPr>
          <w:b/>
          <w:color w:val="000000"/>
          <w:shd w:val="clear" w:color="auto" w:fill="FFFFFF"/>
        </w:rPr>
        <w:t>SpEd</w:t>
      </w:r>
      <w:proofErr w:type="spellEnd"/>
      <w:r w:rsidRPr="00886828">
        <w:rPr>
          <w:b/>
          <w:color w:val="000000"/>
          <w:shd w:val="clear" w:color="auto" w:fill="FFFFFF"/>
        </w:rPr>
        <w:t>/Letter (certified position).</w:t>
      </w:r>
      <w:r>
        <w:rPr>
          <w:color w:val="000000"/>
          <w:shd w:val="clear" w:color="auto" w:fill="FFFFFF"/>
        </w:rPr>
        <w:t xml:space="preserve"> This letter of exemption was granted to preschool teachers holding </w:t>
      </w:r>
      <w:r w:rsidR="00C81743">
        <w:rPr>
          <w:color w:val="000000"/>
          <w:shd w:val="clear" w:color="auto" w:fill="FFFFFF"/>
        </w:rPr>
        <w:t>Special Education (K-12)</w:t>
      </w:r>
      <w:r>
        <w:rPr>
          <w:color w:val="000000"/>
          <w:shd w:val="clear" w:color="auto" w:fill="FFFFFF"/>
        </w:rPr>
        <w:t xml:space="preserve"> certification prior to 2004 and allows the bearer to </w:t>
      </w:r>
      <w:r w:rsidR="00C81743">
        <w:rPr>
          <w:color w:val="000000"/>
          <w:shd w:val="clear" w:color="auto" w:fill="FFFFFF"/>
        </w:rPr>
        <w:t xml:space="preserve">continue </w:t>
      </w:r>
      <w:r>
        <w:rPr>
          <w:color w:val="000000"/>
          <w:shd w:val="clear" w:color="auto" w:fill="FFFFFF"/>
        </w:rPr>
        <w:t>teach</w:t>
      </w:r>
      <w:r w:rsidR="00C81743">
        <w:rPr>
          <w:color w:val="000000"/>
          <w:shd w:val="clear" w:color="auto" w:fill="FFFFFF"/>
        </w:rPr>
        <w:t>ing</w:t>
      </w:r>
      <w:r>
        <w:rPr>
          <w:color w:val="000000"/>
          <w:shd w:val="clear" w:color="auto" w:fill="FFFFFF"/>
        </w:rPr>
        <w:t xml:space="preserve"> state-funded preschool without any additional certification. This teacher may serve as the teacher of record for preschool special education students and may serve on the ARC as a general education teacher.</w:t>
      </w:r>
      <w:r w:rsidRPr="00072493">
        <w:rPr>
          <w:color w:val="000000"/>
          <w:shd w:val="clear" w:color="auto" w:fill="FFFFFF"/>
        </w:rPr>
        <w:t xml:space="preserve"> </w:t>
      </w:r>
    </w:p>
    <w:p w14:paraId="582CE2ED" w14:textId="77777777" w:rsidR="0068389C" w:rsidRDefault="0068389C" w:rsidP="00A3198C">
      <w:pPr>
        <w:shd w:val="clear" w:color="auto" w:fill="FFFFFF"/>
        <w:rPr>
          <w:color w:val="000000"/>
          <w:shd w:val="clear" w:color="auto" w:fill="FFFFFF"/>
        </w:rPr>
      </w:pPr>
    </w:p>
    <w:p w14:paraId="4D0A7B75" w14:textId="179F484F" w:rsidR="0068389C" w:rsidRDefault="00CA2127" w:rsidP="00A3198C">
      <w:pPr>
        <w:shd w:val="clear" w:color="auto" w:fill="FFFFFF"/>
        <w:rPr>
          <w:color w:val="000000"/>
          <w:shd w:val="clear" w:color="auto" w:fill="FFFFFF"/>
        </w:rPr>
      </w:pPr>
      <w:r w:rsidRPr="00886828">
        <w:rPr>
          <w:b/>
          <w:color w:val="000000"/>
          <w:shd w:val="clear" w:color="auto" w:fill="FFFFFF"/>
        </w:rPr>
        <w:t>Child Dev/Letter (classified position).</w:t>
      </w:r>
      <w:r>
        <w:rPr>
          <w:color w:val="000000"/>
          <w:shd w:val="clear" w:color="auto" w:fill="FFFFFF"/>
        </w:rPr>
        <w:t xml:space="preserve"> This letter of exemption was granted to preschool teachers holding a child development degree prior to 2004 and allows the bearer to continue teaching state-funded preschool without any additional certification. This teacher may serve as the teacher of record for preschool special education students and may serve on the ARC as a general education teacher.</w:t>
      </w:r>
      <w:r w:rsidRPr="00072493">
        <w:rPr>
          <w:color w:val="000000"/>
          <w:shd w:val="clear" w:color="auto" w:fill="FFFFFF"/>
        </w:rPr>
        <w:t xml:space="preserve"> </w:t>
      </w:r>
    </w:p>
    <w:p w14:paraId="262F1DC8" w14:textId="77777777" w:rsidR="00C36051" w:rsidRDefault="00C36051" w:rsidP="00A3198C">
      <w:pPr>
        <w:shd w:val="clear" w:color="auto" w:fill="FFFFFF"/>
        <w:rPr>
          <w:color w:val="000000"/>
          <w:shd w:val="clear" w:color="auto" w:fill="FFFFFF"/>
        </w:rPr>
      </w:pPr>
    </w:p>
    <w:p w14:paraId="7896592B" w14:textId="1354B52B" w:rsidR="00C36051" w:rsidRDefault="00B823CC" w:rsidP="00C36051">
      <w:pPr>
        <w:shd w:val="clear" w:color="auto" w:fill="FFFFFF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Preschool Associate</w:t>
      </w:r>
      <w:r w:rsidR="00C36051" w:rsidRPr="003B5ADD">
        <w:rPr>
          <w:b/>
          <w:color w:val="000000"/>
          <w:shd w:val="clear" w:color="auto" w:fill="FFFFFF"/>
        </w:rPr>
        <w:t xml:space="preserve"> (classified position).</w:t>
      </w:r>
      <w:r w:rsidR="00C3605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This refers to </w:t>
      </w:r>
      <w:r w:rsidR="004F56DA">
        <w:rPr>
          <w:color w:val="000000"/>
          <w:shd w:val="clear" w:color="auto" w:fill="FFFFFF"/>
        </w:rPr>
        <w:t xml:space="preserve">a </w:t>
      </w:r>
      <w:r>
        <w:rPr>
          <w:color w:val="000000"/>
          <w:shd w:val="clear" w:color="auto" w:fill="FFFFFF"/>
        </w:rPr>
        <w:t>lead</w:t>
      </w:r>
      <w:r w:rsidR="00C36051">
        <w:rPr>
          <w:color w:val="000000"/>
          <w:shd w:val="clear" w:color="auto" w:fill="FFFFFF"/>
        </w:rPr>
        <w:t xml:space="preserve"> preschool </w:t>
      </w:r>
      <w:r w:rsidR="004F56DA">
        <w:rPr>
          <w:color w:val="000000"/>
          <w:shd w:val="clear" w:color="auto" w:fill="FFFFFF"/>
        </w:rPr>
        <w:t>teacher</w:t>
      </w:r>
      <w:r w:rsidR="00C36051">
        <w:rPr>
          <w:color w:val="000000"/>
          <w:shd w:val="clear" w:color="auto" w:fill="FFFFFF"/>
        </w:rPr>
        <w:t xml:space="preserve"> holding a </w:t>
      </w:r>
      <w:r>
        <w:rPr>
          <w:color w:val="000000"/>
          <w:shd w:val="clear" w:color="auto" w:fill="FFFFFF"/>
        </w:rPr>
        <w:t xml:space="preserve">Child Development </w:t>
      </w:r>
      <w:r w:rsidR="00C64587">
        <w:rPr>
          <w:color w:val="000000"/>
          <w:shd w:val="clear" w:color="auto" w:fill="FFFFFF"/>
        </w:rPr>
        <w:t>Associate (CDA) or Associate of Arts (AA) degree in early childhood</w:t>
      </w:r>
      <w:r w:rsidR="005C552D">
        <w:rPr>
          <w:color w:val="000000"/>
          <w:shd w:val="clear" w:color="auto" w:fill="FFFFFF"/>
        </w:rPr>
        <w:t xml:space="preserve"> hired to be a lead preschool teacher before the 2004-2005 school year</w:t>
      </w:r>
      <w:r w:rsidR="00C36051">
        <w:rPr>
          <w:color w:val="000000"/>
          <w:shd w:val="clear" w:color="auto" w:fill="FFFFFF"/>
        </w:rPr>
        <w:t xml:space="preserve">. This teacher </w:t>
      </w:r>
      <w:r w:rsidR="005C552D">
        <w:rPr>
          <w:color w:val="000000"/>
          <w:shd w:val="clear" w:color="auto" w:fill="FFFFFF"/>
        </w:rPr>
        <w:t>may teach within the district but may n</w:t>
      </w:r>
      <w:r w:rsidR="007654C1">
        <w:rPr>
          <w:color w:val="000000"/>
          <w:shd w:val="clear" w:color="auto" w:fill="FFFFFF"/>
        </w:rPr>
        <w:t xml:space="preserve">ot transfer to another district. This teacher </w:t>
      </w:r>
      <w:r w:rsidR="00230AD4">
        <w:rPr>
          <w:color w:val="000000"/>
          <w:shd w:val="clear" w:color="auto" w:fill="FFFFFF"/>
        </w:rPr>
        <w:t>can</w:t>
      </w:r>
      <w:r w:rsidR="007654C1">
        <w:rPr>
          <w:color w:val="000000"/>
          <w:shd w:val="clear" w:color="auto" w:fill="FFFFFF"/>
        </w:rPr>
        <w:t xml:space="preserve">not serve as the teacher of record for preschool education students or serve on the ARC as a general education teacher. </w:t>
      </w:r>
      <w:r w:rsidR="00474AFF">
        <w:rPr>
          <w:color w:val="000000"/>
          <w:shd w:val="clear" w:color="auto" w:fill="FFFFFF"/>
        </w:rPr>
        <w:t>However, this teacher may implement</w:t>
      </w:r>
      <w:r w:rsidR="004F56DA">
        <w:rPr>
          <w:color w:val="000000"/>
          <w:shd w:val="clear" w:color="auto" w:fill="FFFFFF"/>
        </w:rPr>
        <w:t xml:space="preserve"> preschool</w:t>
      </w:r>
      <w:r w:rsidR="00474AFF">
        <w:rPr>
          <w:color w:val="000000"/>
          <w:shd w:val="clear" w:color="auto" w:fill="FFFFFF"/>
        </w:rPr>
        <w:t xml:space="preserve"> Individual Education Programs (IEPs) under the guidance of a certified IECE or special education teacher. </w:t>
      </w:r>
      <w:r w:rsidR="0052530A">
        <w:rPr>
          <w:color w:val="000000"/>
          <w:shd w:val="clear" w:color="auto" w:fill="FFFFFF"/>
        </w:rPr>
        <w:t>This teacher must receive curriculum oversight by a qualified person (</w:t>
      </w:r>
      <w:hyperlink r:id="rId10" w:history="1">
        <w:r w:rsidR="0052530A" w:rsidRPr="006330D4">
          <w:rPr>
            <w:rStyle w:val="Hyperlink"/>
            <w:shd w:val="clear" w:color="auto" w:fill="FFFFFF"/>
          </w:rPr>
          <w:t>704 KAR 3:420</w:t>
        </w:r>
      </w:hyperlink>
      <w:r w:rsidR="0052530A">
        <w:rPr>
          <w:color w:val="000000"/>
          <w:shd w:val="clear" w:color="auto" w:fill="FFFFFF"/>
        </w:rPr>
        <w:t xml:space="preserve">). </w:t>
      </w:r>
      <w:r w:rsidR="007654C1">
        <w:rPr>
          <w:color w:val="000000"/>
          <w:shd w:val="clear" w:color="auto" w:fill="FFFFFF"/>
        </w:rPr>
        <w:t xml:space="preserve"> </w:t>
      </w:r>
    </w:p>
    <w:p w14:paraId="3AE7CCD1" w14:textId="77777777" w:rsidR="00C36051" w:rsidRDefault="00C36051" w:rsidP="00A3198C">
      <w:pPr>
        <w:shd w:val="clear" w:color="auto" w:fill="FFFFFF"/>
        <w:rPr>
          <w:color w:val="000000"/>
          <w:shd w:val="clear" w:color="auto" w:fill="FFFFFF"/>
        </w:rPr>
      </w:pPr>
    </w:p>
    <w:p w14:paraId="69A9540D" w14:textId="77777777" w:rsidR="0068389C" w:rsidRDefault="000D0B3F" w:rsidP="00A3198C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Pursuant to </w:t>
      </w:r>
      <w:hyperlink r:id="rId11" w:history="1">
        <w:r w:rsidRPr="00E679FF">
          <w:rPr>
            <w:rStyle w:val="Hyperlink"/>
            <w:shd w:val="clear" w:color="auto" w:fill="FFFFFF"/>
          </w:rPr>
          <w:t>KRS 157.3175</w:t>
        </w:r>
      </w:hyperlink>
      <w:r>
        <w:rPr>
          <w:color w:val="000000"/>
          <w:shd w:val="clear" w:color="auto" w:fill="FFFFFF"/>
        </w:rPr>
        <w:t xml:space="preserve">, all preschool classrooms supported with funds appropriated by the General Assembly for preschool program services must be led by a teacher with the proper qualifications described above. </w:t>
      </w:r>
      <w:r w:rsidR="00B30984">
        <w:rPr>
          <w:color w:val="000000"/>
          <w:shd w:val="clear" w:color="auto" w:fill="FFFFFF"/>
        </w:rPr>
        <w:t xml:space="preserve"> Whenever there is a </w:t>
      </w:r>
      <w:r w:rsidR="00444160">
        <w:rPr>
          <w:color w:val="000000"/>
          <w:shd w:val="clear" w:color="auto" w:fill="FFFFFF"/>
        </w:rPr>
        <w:t xml:space="preserve">substantive </w:t>
      </w:r>
      <w:r w:rsidR="00B30984">
        <w:rPr>
          <w:color w:val="000000"/>
          <w:shd w:val="clear" w:color="auto" w:fill="FFFFFF"/>
        </w:rPr>
        <w:t xml:space="preserve">concern </w:t>
      </w:r>
      <w:r w:rsidR="00444160">
        <w:rPr>
          <w:color w:val="000000"/>
          <w:shd w:val="clear" w:color="auto" w:fill="FFFFFF"/>
        </w:rPr>
        <w:t xml:space="preserve">about compliance </w:t>
      </w:r>
      <w:r w:rsidR="00B30984">
        <w:rPr>
          <w:color w:val="000000"/>
          <w:shd w:val="clear" w:color="auto" w:fill="FFFFFF"/>
        </w:rPr>
        <w:t xml:space="preserve">involving lead preschool certification, the matter </w:t>
      </w:r>
      <w:r w:rsidR="00444160">
        <w:rPr>
          <w:color w:val="000000"/>
          <w:shd w:val="clear" w:color="auto" w:fill="FFFFFF"/>
        </w:rPr>
        <w:t>will</w:t>
      </w:r>
      <w:r w:rsidR="00B30984">
        <w:rPr>
          <w:color w:val="000000"/>
          <w:shd w:val="clear" w:color="auto" w:fill="FFFFFF"/>
        </w:rPr>
        <w:t xml:space="preserve"> be resolved in consultation with the Education Professional Standards Board. </w:t>
      </w:r>
    </w:p>
    <w:p w14:paraId="200A66AB" w14:textId="77777777" w:rsidR="00544F33" w:rsidRDefault="00544F33" w:rsidP="00A3198C">
      <w:pPr>
        <w:shd w:val="clear" w:color="auto" w:fill="FFFFFF"/>
        <w:rPr>
          <w:color w:val="000000"/>
          <w:shd w:val="clear" w:color="auto" w:fill="FFFFFF"/>
        </w:rPr>
      </w:pPr>
    </w:p>
    <w:p w14:paraId="4A116FD5" w14:textId="77777777" w:rsidR="00544F33" w:rsidRDefault="00544F33" w:rsidP="00A3198C">
      <w:pPr>
        <w:shd w:val="clear" w:color="auto" w:fill="FFFFFF"/>
        <w:rPr>
          <w:color w:val="000000"/>
          <w:shd w:val="clear" w:color="auto" w:fill="FFFFFF"/>
        </w:rPr>
      </w:pPr>
    </w:p>
    <w:p w14:paraId="19FC23AF" w14:textId="77777777" w:rsidR="00EF2D13" w:rsidRDefault="00EF2D13" w:rsidP="00A3198C">
      <w:pPr>
        <w:shd w:val="clear" w:color="auto" w:fill="FFFFFF"/>
        <w:rPr>
          <w:color w:val="000000"/>
          <w:shd w:val="clear" w:color="auto" w:fill="FFFFFF"/>
        </w:rPr>
      </w:pPr>
    </w:p>
    <w:p w14:paraId="78F1BA3A" w14:textId="77777777" w:rsidR="00EF2D13" w:rsidRDefault="00EF2D13" w:rsidP="00A3198C">
      <w:pPr>
        <w:shd w:val="clear" w:color="auto" w:fill="FFFFFF"/>
        <w:rPr>
          <w:color w:val="000000"/>
          <w:shd w:val="clear" w:color="auto" w:fill="FFFFFF"/>
        </w:rPr>
      </w:pPr>
    </w:p>
    <w:p w14:paraId="6C82321D" w14:textId="77777777" w:rsidR="007E617C" w:rsidRPr="007E617C" w:rsidRDefault="007E617C" w:rsidP="00AF2B08">
      <w:pPr>
        <w:shd w:val="clear" w:color="auto" w:fill="FFFFFF"/>
        <w:rPr>
          <w:color w:val="000000"/>
        </w:rPr>
      </w:pPr>
      <w:r w:rsidRPr="007E617C">
        <w:rPr>
          <w:color w:val="000000"/>
        </w:rPr>
        <w:t>    </w:t>
      </w:r>
    </w:p>
    <w:p w14:paraId="59C963DE" w14:textId="77777777" w:rsidR="007E617C" w:rsidRDefault="007E617C" w:rsidP="00A3198C">
      <w:pPr>
        <w:shd w:val="clear" w:color="auto" w:fill="FFFFFF"/>
        <w:rPr>
          <w:color w:val="000000"/>
        </w:rPr>
      </w:pPr>
    </w:p>
    <w:sectPr w:rsidR="007E6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8C"/>
    <w:rsid w:val="00045CCF"/>
    <w:rsid w:val="00056D6B"/>
    <w:rsid w:val="00072493"/>
    <w:rsid w:val="000D0B3F"/>
    <w:rsid w:val="00104957"/>
    <w:rsid w:val="00135B32"/>
    <w:rsid w:val="001411BC"/>
    <w:rsid w:val="00146062"/>
    <w:rsid w:val="00181E62"/>
    <w:rsid w:val="00184C2E"/>
    <w:rsid w:val="001A71D7"/>
    <w:rsid w:val="001C7603"/>
    <w:rsid w:val="0020170B"/>
    <w:rsid w:val="00211E5D"/>
    <w:rsid w:val="00213E7F"/>
    <w:rsid w:val="00230AD4"/>
    <w:rsid w:val="00282217"/>
    <w:rsid w:val="002C0F80"/>
    <w:rsid w:val="002F7C90"/>
    <w:rsid w:val="00337B84"/>
    <w:rsid w:val="00345285"/>
    <w:rsid w:val="00444160"/>
    <w:rsid w:val="00460EF1"/>
    <w:rsid w:val="0047144C"/>
    <w:rsid w:val="00474AFF"/>
    <w:rsid w:val="00483574"/>
    <w:rsid w:val="00493D1C"/>
    <w:rsid w:val="004B2F9B"/>
    <w:rsid w:val="004B5C7F"/>
    <w:rsid w:val="004F56DA"/>
    <w:rsid w:val="0050539E"/>
    <w:rsid w:val="0052530A"/>
    <w:rsid w:val="00535459"/>
    <w:rsid w:val="00544F33"/>
    <w:rsid w:val="00577EAA"/>
    <w:rsid w:val="005C21E2"/>
    <w:rsid w:val="005C552D"/>
    <w:rsid w:val="005E6E70"/>
    <w:rsid w:val="005E798D"/>
    <w:rsid w:val="00610CE5"/>
    <w:rsid w:val="006330D4"/>
    <w:rsid w:val="00647C43"/>
    <w:rsid w:val="0068389C"/>
    <w:rsid w:val="006F640C"/>
    <w:rsid w:val="00761276"/>
    <w:rsid w:val="007623F0"/>
    <w:rsid w:val="007637F0"/>
    <w:rsid w:val="007654C1"/>
    <w:rsid w:val="007A66AD"/>
    <w:rsid w:val="007B233E"/>
    <w:rsid w:val="007E617C"/>
    <w:rsid w:val="007F2E94"/>
    <w:rsid w:val="00817063"/>
    <w:rsid w:val="00864B2F"/>
    <w:rsid w:val="00886828"/>
    <w:rsid w:val="008D1B77"/>
    <w:rsid w:val="008D1B87"/>
    <w:rsid w:val="008F002C"/>
    <w:rsid w:val="00990910"/>
    <w:rsid w:val="009D3067"/>
    <w:rsid w:val="00A23C60"/>
    <w:rsid w:val="00A2489C"/>
    <w:rsid w:val="00A3198C"/>
    <w:rsid w:val="00A82C67"/>
    <w:rsid w:val="00A87BB6"/>
    <w:rsid w:val="00A95264"/>
    <w:rsid w:val="00AC63C1"/>
    <w:rsid w:val="00AF28AF"/>
    <w:rsid w:val="00AF2B08"/>
    <w:rsid w:val="00B30984"/>
    <w:rsid w:val="00B823CC"/>
    <w:rsid w:val="00BC3E50"/>
    <w:rsid w:val="00BD41AB"/>
    <w:rsid w:val="00C36051"/>
    <w:rsid w:val="00C40927"/>
    <w:rsid w:val="00C52A96"/>
    <w:rsid w:val="00C64587"/>
    <w:rsid w:val="00C74127"/>
    <w:rsid w:val="00C81743"/>
    <w:rsid w:val="00CA2127"/>
    <w:rsid w:val="00CC589F"/>
    <w:rsid w:val="00D41A7A"/>
    <w:rsid w:val="00D46894"/>
    <w:rsid w:val="00D81787"/>
    <w:rsid w:val="00D8185D"/>
    <w:rsid w:val="00D92E4D"/>
    <w:rsid w:val="00DB2ED8"/>
    <w:rsid w:val="00DE7902"/>
    <w:rsid w:val="00E17398"/>
    <w:rsid w:val="00E46E6E"/>
    <w:rsid w:val="00E679FF"/>
    <w:rsid w:val="00EA0FC0"/>
    <w:rsid w:val="00EF2D13"/>
    <w:rsid w:val="00F25247"/>
    <w:rsid w:val="00F35E09"/>
    <w:rsid w:val="00F52A22"/>
    <w:rsid w:val="00F5659C"/>
    <w:rsid w:val="00F918EB"/>
    <w:rsid w:val="00F964EE"/>
    <w:rsid w:val="00FD1DED"/>
    <w:rsid w:val="00FD498A"/>
    <w:rsid w:val="00F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C7A5"/>
  <w15:chartTrackingRefBased/>
  <w15:docId w15:val="{E491AF19-A686-44D1-B72D-600E6F9E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98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D1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5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86828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77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EA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EA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c.state.ky.us/kar/016/002/040.ht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lrc.state.ky.us/kar/704/003/410.ht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rc.ky.gov/Statutes/statute.aspx?id=423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rc.state.ky.us/kar/704/003/420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rc.state.ky.us/kar/016/002/14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690A82A7D1D45B49E6B2ECDD64663" ma:contentTypeVersion="13" ma:contentTypeDescription="Create a new document." ma:contentTypeScope="" ma:versionID="30774077dfdfee5f4264c6b8fe8c6455">
  <xsd:schema xmlns:xsd="http://www.w3.org/2001/XMLSchema" xmlns:xs="http://www.w3.org/2001/XMLSchema" xmlns:p="http://schemas.microsoft.com/office/2006/metadata/properties" xmlns:ns1="http://schemas.microsoft.com/sharepoint/v3" xmlns:ns3="fcc97522-a513-4e11-97f9-539d21a5dc64" xmlns:ns4="d80a3099-c09b-4e71-a994-c23e340948ee" targetNamespace="http://schemas.microsoft.com/office/2006/metadata/properties" ma:root="true" ma:fieldsID="0054ecac1c91eef13dcbd3a90dc2e740" ns1:_="" ns3:_="" ns4:_="">
    <xsd:import namespace="http://schemas.microsoft.com/sharepoint/v3"/>
    <xsd:import namespace="fcc97522-a513-4e11-97f9-539d21a5dc64"/>
    <xsd:import namespace="d80a3099-c09b-4e71-a994-c23e340948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97522-a513-4e11-97f9-539d21a5dc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a3099-c09b-4e71-a994-c23e3409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DB40F-42BD-4CD4-A5FF-2C9BD37A02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D16D6B-F1BB-4BA0-AAF0-C82FEE0E9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8DCD3-C52C-45EA-9DB2-FD260FE1F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c97522-a513-4e11-97f9-539d21a5dc64"/>
    <ds:schemaRef ds:uri="d80a3099-c09b-4e71-a994-c23e3409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Atkins-Stumbo, Rebecca - Division of Program Standards</dc:creator>
  <cp:keywords/>
  <dc:description/>
  <cp:lastModifiedBy>Bartholomew, Andrea - Division of Program Standards</cp:lastModifiedBy>
  <cp:revision>2</cp:revision>
  <dcterms:created xsi:type="dcterms:W3CDTF">2019-07-29T13:08:00Z</dcterms:created>
  <dcterms:modified xsi:type="dcterms:W3CDTF">2019-07-29T13:08:00Z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0x010100966690A82A7D1D45B49E6B2ECDD64663</vt:lpwstr>
  </property>
</Properties>
</file>